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165C" w:rsidRPr="00DA0DFB" w:rsidRDefault="00000000">
      <w:pPr>
        <w:pStyle w:val="Title"/>
        <w:rPr>
          <w:lang w:val="en-US"/>
        </w:rPr>
      </w:pPr>
      <w:r>
        <w:t xml:space="preserve">Speaker Bio: </w:t>
      </w:r>
      <w:r w:rsidR="00DA0DFB">
        <w:rPr>
          <w:lang w:val="en-US"/>
        </w:rPr>
        <w:t>Author, The 12 Letters – Kingdom Economics</w:t>
      </w:r>
    </w:p>
    <w:p w:rsidR="0044165C" w:rsidRDefault="00000000">
      <w:pPr>
        <w:pStyle w:val="Heading1"/>
      </w:pPr>
      <w:bookmarkStart w:id="0" w:name="speaker_bio_marketplace_apostle"/>
      <w:r>
        <w:t xml:space="preserve">Speaker Bio: </w:t>
      </w:r>
      <w:bookmarkEnd w:id="0"/>
      <w:r w:rsidR="00DA0DFB" w:rsidRPr="00DA0DFB">
        <w:rPr>
          <w:lang w:val="en-US"/>
        </w:rPr>
        <w:t>Author, The Twelve Letters – Kingdom Economics</w:t>
      </w:r>
    </w:p>
    <w:p w:rsidR="0044165C" w:rsidRDefault="00DA0DFB">
      <w:r>
        <w:rPr>
          <w:b/>
          <w:lang w:val="en-US"/>
        </w:rPr>
        <w:t xml:space="preserve">Michael </w:t>
      </w:r>
      <w:proofErr w:type="spellStart"/>
      <w:r>
        <w:rPr>
          <w:b/>
          <w:lang w:val="en-US"/>
        </w:rPr>
        <w:t>Warui</w:t>
      </w:r>
      <w:proofErr w:type="spellEnd"/>
      <w:r>
        <w:t xml:space="preserve"> </w:t>
      </w:r>
      <w:r w:rsidR="004E3CC8">
        <w:rPr>
          <w:lang w:val="en-US"/>
        </w:rPr>
        <w:t>serves Christ as</w:t>
      </w:r>
      <w:r>
        <w:t xml:space="preserve"> a </w:t>
      </w:r>
      <w:r w:rsidR="004E3CC8" w:rsidRPr="004E3CC8">
        <w:rPr>
          <w:b/>
          <w:bCs/>
          <w:i/>
          <w:iCs/>
          <w:lang w:val="en-US"/>
        </w:rPr>
        <w:t>m</w:t>
      </w:r>
      <w:r w:rsidRPr="004E3CC8">
        <w:rPr>
          <w:b/>
          <w:bCs/>
          <w:i/>
          <w:iCs/>
        </w:rPr>
        <w:t xml:space="preserve">arketplace </w:t>
      </w:r>
      <w:r w:rsidR="004E3CC8" w:rsidRPr="004E3CC8">
        <w:rPr>
          <w:b/>
          <w:bCs/>
          <w:i/>
          <w:iCs/>
          <w:lang w:val="en-US"/>
        </w:rPr>
        <w:t>a</w:t>
      </w:r>
      <w:r w:rsidRPr="004E3CC8">
        <w:rPr>
          <w:b/>
          <w:bCs/>
          <w:i/>
          <w:iCs/>
        </w:rPr>
        <w:t xml:space="preserve">postle </w:t>
      </w:r>
      <w:r>
        <w:t xml:space="preserve">who uniquely integrates faith and business practice to inspire transformative leadership. As the author of </w:t>
      </w:r>
      <w:r w:rsidRPr="004E3CC8">
        <w:rPr>
          <w:b/>
          <w:bCs/>
          <w:i/>
          <w:lang w:val="en-US"/>
        </w:rPr>
        <w:t>The 1</w:t>
      </w:r>
      <w:r w:rsidRPr="004E3CC8">
        <w:rPr>
          <w:b/>
          <w:bCs/>
          <w:i/>
        </w:rPr>
        <w:t>2 Letters - Kingdom Economics</w:t>
      </w:r>
      <w:r>
        <w:t xml:space="preserve">, </w:t>
      </w:r>
      <w:r>
        <w:rPr>
          <w:lang w:val="en-US"/>
        </w:rPr>
        <w:t>Michael</w:t>
      </w:r>
      <w:r>
        <w:t xml:space="preserve"> brings a fresh perspective on how biblical principles</w:t>
      </w:r>
      <w:r>
        <w:rPr>
          <w:lang w:val="en-US"/>
        </w:rPr>
        <w:t xml:space="preserve"> bring a believer to maturity thus</w:t>
      </w:r>
      <w:r>
        <w:t xml:space="preserve"> shap</w:t>
      </w:r>
      <w:proofErr w:type="spellStart"/>
      <w:r>
        <w:rPr>
          <w:lang w:val="en-US"/>
        </w:rPr>
        <w:t>ing</w:t>
      </w:r>
      <w:proofErr w:type="spellEnd"/>
      <w:r>
        <w:t xml:space="preserve"> entrepreneurial success</w:t>
      </w:r>
      <w:r>
        <w:rPr>
          <w:lang w:val="en-US"/>
        </w:rPr>
        <w:t xml:space="preserve"> and impacting economies using God’s methodologies and economic principles</w:t>
      </w:r>
      <w:r>
        <w:t>.</w:t>
      </w:r>
    </w:p>
    <w:p w:rsidR="00DA0DFB" w:rsidRDefault="00DA0DFB">
      <w:pPr>
        <w:rPr>
          <w:lang w:val="en-US"/>
        </w:rPr>
      </w:pPr>
    </w:p>
    <w:p w:rsidR="0044165C" w:rsidRDefault="00DA0DFB">
      <w:r>
        <w:rPr>
          <w:lang w:val="en-US"/>
        </w:rPr>
        <w:t>Michael</w:t>
      </w:r>
      <w:r>
        <w:t xml:space="preserve"> is an accomplished business leader and currently serves as </w:t>
      </w:r>
      <w:r>
        <w:rPr>
          <w:lang w:val="en-US"/>
        </w:rPr>
        <w:t>Executive Director</w:t>
      </w:r>
      <w:r>
        <w:t xml:space="preserve"> of </w:t>
      </w:r>
      <w:r>
        <w:rPr>
          <w:b/>
        </w:rPr>
        <w:t>Fairview Estate</w:t>
      </w:r>
      <w:r>
        <w:t xml:space="preserve">, a pioneering coffee estate in Kenya. Under </w:t>
      </w:r>
      <w:r>
        <w:rPr>
          <w:lang w:val="en-US"/>
        </w:rPr>
        <w:t>Michael</w:t>
      </w:r>
      <w:r>
        <w:t>'s leadership, Fairview Estate became the first company to introduce coffee tourism in Africa, blending agricultural excellence with hospitality innovation. This groundbreaking initiative has positioned Fairview Estate as a model for sustainable enterprise and cultural exchange.</w:t>
      </w:r>
    </w:p>
    <w:p w:rsidR="00DA0DFB" w:rsidRDefault="00DA0DFB"/>
    <w:p w:rsidR="0044165C" w:rsidRDefault="00000000">
      <w:r>
        <w:t xml:space="preserve">With a proven track record of business achievement and a passion for </w:t>
      </w:r>
      <w:r w:rsidR="00DA0DFB">
        <w:rPr>
          <w:lang w:val="en-US"/>
        </w:rPr>
        <w:t>K</w:t>
      </w:r>
      <w:r>
        <w:t xml:space="preserve">ingdom-centered economics, </w:t>
      </w:r>
      <w:r w:rsidR="00DA0DFB">
        <w:rPr>
          <w:lang w:val="en-US"/>
        </w:rPr>
        <w:t xml:space="preserve">Michael </w:t>
      </w:r>
      <w:r>
        <w:t xml:space="preserve">speaks with authority on the intersection of faith, commerce, and societal impact. Through both professional accomplishments and spiritual insight, </w:t>
      </w:r>
      <w:r w:rsidR="00DA0DFB">
        <w:rPr>
          <w:lang w:val="en-US"/>
        </w:rPr>
        <w:t>Michael</w:t>
      </w:r>
      <w:r>
        <w:t xml:space="preserve"> continues to champion a vision where business is not only profitable but also purposeful</w:t>
      </w:r>
      <w:r w:rsidR="004E3CC8">
        <w:rPr>
          <w:lang w:val="en-US"/>
        </w:rPr>
        <w:t xml:space="preserve"> and transformational</w:t>
      </w:r>
      <w:r>
        <w:t>.</w:t>
      </w:r>
    </w:p>
    <w:p w:rsidR="00DA0DFB" w:rsidRDefault="00DA0DFB"/>
    <w:p w:rsidR="0044165C" w:rsidRDefault="00000000">
      <w:r>
        <w:t>At speaking engagement</w:t>
      </w:r>
      <w:r w:rsidR="004E3CC8">
        <w:rPr>
          <w:lang w:val="en-US"/>
        </w:rPr>
        <w:t>s related to “</w:t>
      </w:r>
      <w:r w:rsidR="004E3CC8">
        <w:rPr>
          <w:i/>
        </w:rPr>
        <w:t>12 Letters - Kingdom Economics</w:t>
      </w:r>
      <w:r w:rsidR="004E3CC8">
        <w:rPr>
          <w:i/>
          <w:lang w:val="en-US"/>
        </w:rPr>
        <w:t>”</w:t>
      </w:r>
      <w:r w:rsidR="004E3CC8">
        <w:rPr>
          <w:lang w:val="en-US"/>
        </w:rPr>
        <w:t xml:space="preserve"> </w:t>
      </w:r>
      <w:r>
        <w:t xml:space="preserve">, </w:t>
      </w:r>
      <w:r w:rsidR="00DA0DFB">
        <w:rPr>
          <w:lang w:val="en-US"/>
        </w:rPr>
        <w:t xml:space="preserve">Michael </w:t>
      </w:r>
      <w:r>
        <w:t>share</w:t>
      </w:r>
      <w:r w:rsidR="004E3CC8">
        <w:rPr>
          <w:lang w:val="en-US"/>
        </w:rPr>
        <w:t>s</w:t>
      </w:r>
      <w:r>
        <w:t xml:space="preserve"> insights </w:t>
      </w:r>
      <w:r w:rsidR="004E3CC8">
        <w:rPr>
          <w:lang w:val="en-US"/>
        </w:rPr>
        <w:t xml:space="preserve">that </w:t>
      </w:r>
      <w:r>
        <w:t>offer practical wisdom for leaders, entrepreneurs, and communities seeking to align their economic practices with enduring values.</w:t>
      </w:r>
    </w:p>
    <w:sectPr w:rsidR="0044165C">
      <w:footerReference w:type="default" r:id="rId6"/>
      <w:pgSz w:w="12240" w:h="15840"/>
      <w:pgMar w:top="1440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6BBC" w:rsidRDefault="00D46BBC">
      <w:pPr>
        <w:spacing w:before="0" w:after="0" w:line="240" w:lineRule="auto"/>
      </w:pPr>
      <w:r>
        <w:separator/>
      </w:r>
    </w:p>
  </w:endnote>
  <w:endnote w:type="continuationSeparator" w:id="0">
    <w:p w:rsidR="00D46BBC" w:rsidRDefault="00D46BB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165C" w:rsidRDefault="00000000">
    <w:pPr>
      <w:ind w:left="4000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46990</wp:posOffset>
          </wp:positionV>
          <wp:extent cx="731520" cy="179705"/>
          <wp:effectExtent l="0" t="0" r="0" b="0"/>
          <wp:wrapSquare wrapText="bothSides"/>
          <wp:docPr id="20250715" name="Copilo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0715" name="Copilot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" cy="179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Copilot may make mistakes</w:t>
    </w:r>
    <w:r>
      <w:ptab w:relativeTo="margin" w:alignment="right" w:leader="none"/>
    </w:r>
    <w:r>
      <w:fldChar w:fldCharType="begin"/>
    </w:r>
    <w:r>
      <w:instrText>PAGE</w:instrText>
    </w:r>
    <w:r>
      <w:fldChar w:fldCharType="separate"/>
    </w:r>
    <w:r w:rsidR="00DA0DF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6BBC" w:rsidRDefault="00D46BBC">
      <w:pPr>
        <w:spacing w:before="0" w:after="0" w:line="240" w:lineRule="auto"/>
      </w:pPr>
      <w:r>
        <w:separator/>
      </w:r>
    </w:p>
  </w:footnote>
  <w:footnote w:type="continuationSeparator" w:id="0">
    <w:p w:rsidR="00D46BBC" w:rsidRDefault="00D46BB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5C"/>
    <w:rsid w:val="0044165C"/>
    <w:rsid w:val="004E3CC8"/>
    <w:rsid w:val="006C4832"/>
    <w:rsid w:val="008C5254"/>
    <w:rsid w:val="00D46BBC"/>
    <w:rsid w:val="00D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54D6F3"/>
  <w15:docId w15:val="{4EEE9BBE-EF9A-9E41-AD08-6B8D3E34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4"/>
        <w:lang w:val="en-KE" w:eastAsia="en-GB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semiHidden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semiHidden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Speaker Bio: Marketplace Apostle</dc:title>
  <dc:creator>Microsoft Copilot</dc:creator>
  <cp:lastModifiedBy>Microsoft Office User</cp:lastModifiedBy>
  <cp:revision>2</cp:revision>
  <dcterms:created xsi:type="dcterms:W3CDTF">2026-04-21T06:42:00Z</dcterms:created>
  <dcterms:modified xsi:type="dcterms:W3CDTF">2026-04-21T06:42:00Z</dcterms:modified>
</cp:coreProperties>
</file>